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9889"/>
      </w:tblGrid>
      <w:tr w:rsidR="006A49C0" w:rsidRPr="004670AB" w:rsidTr="004670AB">
        <w:tc>
          <w:tcPr>
            <w:tcW w:w="9889" w:type="dxa"/>
            <w:shd w:val="clear" w:color="auto" w:fill="FABF8F" w:themeFill="accent6" w:themeFillTint="99"/>
          </w:tcPr>
          <w:p w:rsidR="006A49C0" w:rsidRPr="004670AB" w:rsidRDefault="002D722B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>
              <w:rPr>
                <w:rFonts w:asciiTheme="minorHAnsi" w:hAnsiTheme="minorHAnsi" w:cstheme="minorHAnsi"/>
                <w:b/>
                <w:sz w:val="28"/>
              </w:rPr>
              <w:t xml:space="preserve">        </w:t>
            </w:r>
            <w:r w:rsidR="006A49C0" w:rsidRPr="004670AB">
              <w:rPr>
                <w:rFonts w:asciiTheme="minorHAnsi" w:hAnsiTheme="minorHAnsi" w:cstheme="minorHAnsi"/>
                <w:b/>
                <w:sz w:val="28"/>
              </w:rPr>
              <w:t>KRYCÍ LIST NABÍDKY UCHAZEČE</w:t>
            </w:r>
          </w:p>
        </w:tc>
      </w:tr>
    </w:tbl>
    <w:p w:rsidR="006A49C0" w:rsidRPr="004670AB" w:rsidRDefault="006A49C0" w:rsidP="0038288D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6"/>
        <w:gridCol w:w="3221"/>
        <w:gridCol w:w="3260"/>
        <w:gridCol w:w="3402"/>
      </w:tblGrid>
      <w:tr w:rsidR="00060217" w:rsidRPr="004670AB" w:rsidTr="004670AB">
        <w:tc>
          <w:tcPr>
            <w:tcW w:w="9889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872FE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9883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060217" w:rsidRPr="004670AB" w:rsidTr="00180E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988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060217" w:rsidRPr="004670AB" w:rsidRDefault="00060217" w:rsidP="00872FE2">
            <w:pPr>
              <w:keepNext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060217" w:rsidRPr="004670AB" w:rsidTr="004670AB">
        <w:tc>
          <w:tcPr>
            <w:tcW w:w="9889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872FE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322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662" w:type="dxa"/>
            <w:gridSpan w:val="2"/>
            <w:tcBorders>
              <w:right w:val="single" w:sz="12" w:space="0" w:color="auto"/>
            </w:tcBorders>
          </w:tcPr>
          <w:p w:rsidR="00FA6C35" w:rsidRPr="004670AB" w:rsidRDefault="007E3050" w:rsidP="002D722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2D722B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bookmarkStart w:id="0" w:name="_GoBack"/>
            <w:bookmarkEnd w:id="0"/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872FE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322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662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872FE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322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662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872FE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322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662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Ing. Jan Míka, MBA, ředitel</w:t>
            </w:r>
          </w:p>
        </w:tc>
      </w:tr>
      <w:tr w:rsidR="00ED0218" w:rsidRPr="004670AB" w:rsidTr="00872FE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322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</w:t>
            </w:r>
            <w:r w:rsidR="00C643F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gramStart"/>
            <w:r w:rsidR="00C643F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veřejné </w:t>
            </w: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zakázky</w:t>
            </w:r>
            <w:proofErr w:type="gramEnd"/>
          </w:p>
        </w:tc>
        <w:tc>
          <w:tcPr>
            <w:tcW w:w="6662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ED0218" w:rsidRPr="004670AB" w:rsidRDefault="00ED0218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Oprava IVECO TRAKKER 4x4 po havárii</w:t>
            </w:r>
          </w:p>
        </w:tc>
      </w:tr>
      <w:tr w:rsidR="007E3050" w:rsidRPr="004670AB" w:rsidTr="004670AB">
        <w:tc>
          <w:tcPr>
            <w:tcW w:w="9889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872FE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322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662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872FE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322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662" w:type="dxa"/>
            <w:gridSpan w:val="2"/>
            <w:tcBorders>
              <w:right w:val="single" w:sz="12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872FE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322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</w:t>
            </w:r>
            <w:proofErr w:type="gramEnd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statutárního orgánu účastníka řízení</w:t>
            </w:r>
          </w:p>
        </w:tc>
        <w:tc>
          <w:tcPr>
            <w:tcW w:w="6662" w:type="dxa"/>
            <w:gridSpan w:val="2"/>
            <w:tcBorders>
              <w:right w:val="single" w:sz="12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872FE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322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662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4670A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  <w:trHeight w:val="338"/>
        </w:trPr>
        <w:tc>
          <w:tcPr>
            <w:tcW w:w="322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662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872FE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322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662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872FE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322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662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872FE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322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Email</w:t>
            </w:r>
          </w:p>
        </w:tc>
        <w:tc>
          <w:tcPr>
            <w:tcW w:w="6662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872FE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322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Tel./fa</w:t>
            </w:r>
            <w:r w:rsidR="004670AB"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6662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54577" w:rsidRPr="004670AB" w:rsidTr="004670AB">
        <w:tc>
          <w:tcPr>
            <w:tcW w:w="9889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B54577" w:rsidRPr="004670AB" w:rsidRDefault="00180E71" w:rsidP="004670A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4. Údaje pro hodnocení nabídky</w:t>
            </w:r>
          </w:p>
        </w:tc>
      </w:tr>
      <w:tr w:rsidR="00180E71" w:rsidRPr="004670AB" w:rsidTr="004670A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227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260FB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Nabídková cena </w:t>
            </w:r>
            <w:r w:rsidR="00806BF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 Kč </w:t>
            </w: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bez DPH: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180E71" w:rsidRPr="004670AB" w:rsidRDefault="00180E71" w:rsidP="00260FB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Samostatně DPH </w:t>
            </w:r>
          </w:p>
          <w:p w:rsidR="00180E71" w:rsidRPr="004670AB" w:rsidRDefault="00180E71" w:rsidP="00260FB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(sazba …. %)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06BFE" w:rsidRDefault="00180E71" w:rsidP="00260FB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Nabídková cena celkem </w:t>
            </w:r>
            <w:r w:rsidR="00806BF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 Kč </w:t>
            </w:r>
          </w:p>
          <w:p w:rsidR="00180E71" w:rsidRPr="004670AB" w:rsidRDefault="00180E71" w:rsidP="00260FB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včetně DPH</w:t>
            </w:r>
          </w:p>
        </w:tc>
      </w:tr>
      <w:tr w:rsidR="00180E71" w:rsidRPr="004670AB" w:rsidTr="004670A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4"/>
        </w:trPr>
        <w:tc>
          <w:tcPr>
            <w:tcW w:w="3227" w:type="dxa"/>
            <w:gridSpan w:val="2"/>
            <w:tcBorders>
              <w:left w:val="single" w:sz="12" w:space="0" w:color="auto"/>
            </w:tcBorders>
            <w:vAlign w:val="center"/>
          </w:tcPr>
          <w:p w:rsidR="00180E71" w:rsidRPr="004670AB" w:rsidRDefault="00180E71" w:rsidP="004670AB">
            <w:pPr>
              <w:spacing w:before="60" w:after="6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180E71" w:rsidRPr="004670AB" w:rsidRDefault="00180E71" w:rsidP="00872FE2">
            <w:pPr>
              <w:spacing w:before="60" w:after="60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40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180E71" w:rsidRPr="004670AB" w:rsidTr="004670A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3227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:rsidR="00180E71" w:rsidRPr="004670AB" w:rsidRDefault="00180E71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:rsidR="00180E71" w:rsidRPr="004670AB" w:rsidRDefault="00180E71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40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180E71" w:rsidRPr="004670AB" w:rsidRDefault="00180E71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D05E85" w:rsidRPr="004670AB" w:rsidRDefault="00D05E85" w:rsidP="00DF4E98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>Poznámka: Do krycího listu nelze doplňovat žádné jiné než požadované údaje.</w:t>
      </w:r>
    </w:p>
    <w:p w:rsidR="0038288D" w:rsidRPr="004670AB" w:rsidRDefault="00B54577" w:rsidP="004670AB">
      <w:pPr>
        <w:spacing w:before="840"/>
        <w:jc w:val="both"/>
        <w:rPr>
          <w:rFonts w:asciiTheme="minorHAnsi" w:hAnsiTheme="minorHAnsi" w:cstheme="minorHAnsi"/>
        </w:rPr>
      </w:pPr>
      <w:proofErr w:type="gramStart"/>
      <w:r w:rsidRPr="004670AB">
        <w:rPr>
          <w:rFonts w:asciiTheme="minorHAnsi" w:hAnsiTheme="minorHAnsi" w:cstheme="minorHAnsi"/>
        </w:rPr>
        <w:t>V</w:t>
      </w:r>
      <w:r w:rsidR="0038288D" w:rsidRPr="004670AB">
        <w:rPr>
          <w:rFonts w:asciiTheme="minorHAnsi" w:hAnsiTheme="minorHAnsi" w:cstheme="minorHAnsi"/>
        </w:rPr>
        <w:t xml:space="preserve"> ...................................... dne</w:t>
      </w:r>
      <w:proofErr w:type="gramEnd"/>
      <w:r w:rsidR="0038288D" w:rsidRPr="004670AB">
        <w:rPr>
          <w:rFonts w:asciiTheme="minorHAnsi" w:hAnsiTheme="minorHAnsi" w:cstheme="minorHAnsi"/>
        </w:rPr>
        <w:t xml:space="preserve"> ...............................</w:t>
      </w:r>
      <w:r w:rsidR="0038288D" w:rsidRPr="004670AB">
        <w:rPr>
          <w:rFonts w:asciiTheme="minorHAnsi" w:hAnsiTheme="minorHAnsi" w:cstheme="minorHAnsi"/>
        </w:rPr>
        <w:tab/>
      </w:r>
      <w:r w:rsidR="0038288D" w:rsidRPr="004670AB">
        <w:rPr>
          <w:rFonts w:asciiTheme="minorHAnsi" w:hAnsiTheme="minorHAnsi" w:cstheme="minorHAnsi"/>
        </w:rPr>
        <w:tab/>
        <w:t>………………………………….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>razítko a podpis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>oprávněného zástupce uchazeče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4670AB">
      <w:headerReference w:type="default" r:id="rId7"/>
      <w:pgSz w:w="11906" w:h="16838"/>
      <w:pgMar w:top="851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96F" w:rsidRDefault="006A496F" w:rsidP="00444CE8">
      <w:r>
        <w:separator/>
      </w:r>
    </w:p>
  </w:endnote>
  <w:endnote w:type="continuationSeparator" w:id="0">
    <w:p w:rsidR="006A496F" w:rsidRDefault="006A496F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96F" w:rsidRDefault="006A496F" w:rsidP="00444CE8">
      <w:r>
        <w:separator/>
      </w:r>
    </w:p>
  </w:footnote>
  <w:footnote w:type="continuationSeparator" w:id="0">
    <w:p w:rsidR="006A496F" w:rsidRDefault="006A496F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47E" w:rsidRPr="004670AB" w:rsidRDefault="00EB047E" w:rsidP="003955C3">
    <w:pPr>
      <w:spacing w:after="120"/>
      <w:jc w:val="both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Pr="004670AB">
      <w:rPr>
        <w:rFonts w:asciiTheme="minorHAnsi" w:hAnsiTheme="minorHAnsi" w:cstheme="minorHAnsi"/>
        <w:sz w:val="20"/>
      </w:rPr>
      <w:t xml:space="preserve"> č. </w:t>
    </w:r>
    <w:r w:rsidR="00872FE2" w:rsidRPr="004670AB">
      <w:rPr>
        <w:rFonts w:asciiTheme="minorHAnsi" w:hAnsiTheme="minorHAnsi" w:cstheme="minorHAnsi"/>
        <w:sz w:val="20"/>
      </w:rPr>
      <w:t>2</w:t>
    </w:r>
    <w:r w:rsidR="003131A3" w:rsidRPr="004670AB">
      <w:rPr>
        <w:rFonts w:asciiTheme="minorHAnsi" w:hAnsiTheme="minorHAnsi" w:cstheme="minorHAnsi"/>
        <w:sz w:val="20"/>
      </w:rPr>
      <w:t xml:space="preserve"> </w:t>
    </w:r>
    <w:r w:rsidRPr="004670AB">
      <w:rPr>
        <w:rFonts w:asciiTheme="minorHAnsi" w:hAnsiTheme="minorHAnsi" w:cstheme="minorHAnsi"/>
        <w:sz w:val="20"/>
      </w:rPr>
      <w:t>Krycí list</w:t>
    </w:r>
    <w:r w:rsidR="00A81FDF" w:rsidRPr="004670AB">
      <w:rPr>
        <w:rFonts w:asciiTheme="minorHAnsi" w:hAnsiTheme="minorHAnsi" w:cstheme="minorHAnsi"/>
        <w:sz w:val="20"/>
      </w:rPr>
      <w:t xml:space="preserve"> </w:t>
    </w:r>
    <w:r w:rsidR="00BA2E04" w:rsidRPr="004670AB">
      <w:rPr>
        <w:rFonts w:asciiTheme="minorHAnsi" w:hAnsiTheme="minorHAnsi" w:cstheme="minorHAnsi"/>
        <w:sz w:val="20"/>
      </w:rPr>
      <w:t>nabídky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D722B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6178E8"/>
    <w:rsid w:val="00623BC4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B3100"/>
    <w:rsid w:val="006B400E"/>
    <w:rsid w:val="006C1435"/>
    <w:rsid w:val="006D612E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06BFE"/>
    <w:rsid w:val="00811EC9"/>
    <w:rsid w:val="00813C15"/>
    <w:rsid w:val="00816510"/>
    <w:rsid w:val="00821383"/>
    <w:rsid w:val="00825FB3"/>
    <w:rsid w:val="00837D43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43F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68F6"/>
    <w:rsid w:val="00F735B4"/>
    <w:rsid w:val="00F87341"/>
    <w:rsid w:val="00F978EE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9556C90-36AF-47A5-B019-343525A62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Valová Libuše</cp:lastModifiedBy>
  <cp:revision>5</cp:revision>
  <cp:lastPrinted>2009-03-05T05:41:00Z</cp:lastPrinted>
  <dcterms:created xsi:type="dcterms:W3CDTF">2017-10-17T10:00:00Z</dcterms:created>
  <dcterms:modified xsi:type="dcterms:W3CDTF">2017-10-19T06:27:00Z</dcterms:modified>
</cp:coreProperties>
</file>